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Pr="005C5725" w:rsidRDefault="005C5725" w:rsidP="005C5725">
      <w:pPr>
        <w:spacing w:line="480" w:lineRule="auto"/>
        <w:jc w:val="center"/>
        <w:rPr>
          <w:rFonts w:ascii="Chiller" w:hAnsi="Chiller" w:cs="Times New Roman"/>
          <w:b/>
          <w:color w:val="000000" w:themeColor="text1"/>
          <w:sz w:val="40"/>
          <w:szCs w:val="40"/>
        </w:rPr>
      </w:pPr>
      <w:r>
        <w:rPr>
          <w:rFonts w:ascii="Chiller" w:hAnsi="Chiller" w:cs="Times New Roman"/>
          <w:b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-1066800</wp:posOffset>
            </wp:positionV>
            <wp:extent cx="2133600" cy="2495550"/>
            <wp:effectExtent l="76200" t="0" r="95250" b="0"/>
            <wp:wrapNone/>
            <wp:docPr id="6" name="Picture 5" descr="C:\Users\rtruex\AppData\Local\Microsoft\Windows\Temporary Internet Files\Content.IE5\2S3ED47Y\MC9003898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truex\AppData\Local\Microsoft\Windows\Temporary Internet Files\Content.IE5\2S3ED47Y\MC90038986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198183">
                      <a:off x="0" y="0"/>
                      <a:ext cx="21336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5725">
        <w:rPr>
          <w:rFonts w:ascii="Chiller" w:hAnsi="Chiller" w:cs="Times New Roman"/>
          <w:b/>
          <w:color w:val="000000" w:themeColor="text1"/>
          <w:sz w:val="40"/>
          <w:szCs w:val="40"/>
        </w:rPr>
        <w:t>Poetry Literary Terms Worksheet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Song Name and Artist: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 xml:space="preserve">Alliteration: 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Hyperbole:</w:t>
      </w:r>
      <w:r w:rsidR="005C5725" w:rsidRPr="005C5725">
        <w:rPr>
          <w:rFonts w:ascii="Chiller" w:hAnsi="Chiller" w:cs="Times New Roman"/>
          <w:noProof/>
          <w:sz w:val="28"/>
          <w:szCs w:val="28"/>
        </w:rPr>
        <w:t xml:space="preserve"> 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 xml:space="preserve">Imagery: 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 xml:space="preserve">Metaphor: 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Meter: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Onomatopoeia: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Personification: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Rhyme: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Rhythm: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 xml:space="preserve">Simile: 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Symbolism:</w:t>
      </w:r>
    </w:p>
    <w:p w:rsidR="008B44D1" w:rsidRPr="005C5725" w:rsidRDefault="008B44D1" w:rsidP="005C5725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Figurative Language:</w:t>
      </w:r>
    </w:p>
    <w:p w:rsidR="005C5725" w:rsidRPr="005C5725" w:rsidRDefault="008B44D1">
      <w:pPr>
        <w:spacing w:line="480" w:lineRule="auto"/>
        <w:rPr>
          <w:rFonts w:ascii="Chiller" w:hAnsi="Chiller" w:cs="Times New Roman"/>
          <w:sz w:val="28"/>
          <w:szCs w:val="28"/>
        </w:rPr>
      </w:pPr>
      <w:r w:rsidRPr="005C5725">
        <w:rPr>
          <w:rFonts w:ascii="Chiller" w:hAnsi="Chiller" w:cs="Times New Roman"/>
          <w:sz w:val="28"/>
          <w:szCs w:val="28"/>
        </w:rPr>
        <w:t>Allusion:</w:t>
      </w:r>
    </w:p>
    <w:sectPr w:rsidR="005C5725" w:rsidRPr="005C5725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44D1"/>
    <w:rsid w:val="005C5725"/>
    <w:rsid w:val="008748D2"/>
    <w:rsid w:val="008B44D1"/>
    <w:rsid w:val="00A11900"/>
    <w:rsid w:val="00C53FE5"/>
    <w:rsid w:val="00DF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cp:lastPrinted>2012-02-14T19:15:00Z</cp:lastPrinted>
  <dcterms:created xsi:type="dcterms:W3CDTF">2012-02-14T18:50:00Z</dcterms:created>
  <dcterms:modified xsi:type="dcterms:W3CDTF">2012-02-15T15:21:00Z</dcterms:modified>
</cp:coreProperties>
</file>